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书名：砂型铸件工艺过程的制定</w:t>
      </w:r>
    </w:p>
    <w:p>
      <w:r>
        <w:t>作者：韦舍米尔斯基著</w:t>
      </w:r>
    </w:p>
    <w:p>
      <w:r>
        <w:t>出版社：北京：机械工业出版社</w:t>
      </w:r>
    </w:p>
    <w:p>
      <w:r>
        <w:t>出版日期：1957.06</w:t>
      </w:r>
    </w:p>
    <w:p>
      <w:r>
        <w:t>总页数：43</w:t>
      </w:r>
    </w:p>
    <w:p>
      <w:r>
        <w:t>更多请访问教客网: www.jiaokey.com</w:t>
      </w:r>
    </w:p>
    <w:p>
      <w:r>
        <w:t>砂型铸件工艺过程的制定 评论地址：https://www.jiaokey.com/book/detail/11690700.html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