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  第3版</w:t>
      </w:r>
    </w:p>
    <w:p>
      <w:r>
        <w:rPr>
          <w:rFonts w:ascii="宋体" w:hAnsi="宋体" w:eastAsia="宋体"/>
          <w:sz w:val="24"/>
        </w:rPr>
        <w:t>蔡树涛主编；李瑶卿副主编；叶鸣，李雯雯，时文；肖方，杨文章，罗杰，金涛，张跃编著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蔡树涛主编；李瑶卿副主编；叶鸣，李雯雯，时文；肖方，杨文章，罗杰，金涛，张跃编著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本书出售、求购地址：https://www.jiaokey.com/book/detail/11690494.html</w:t>
      </w:r>
    </w:p>
    <w:p>
      <w:r>
        <w:t>更多相关图书推荐：https://www.jiaokey.com</w:t>
      </w:r>
    </w:p>
    <w:p>
      <w:r>
        <w:t>蔡树涛主编；李瑶卿副主编；叶鸣，李雯雯，时文；肖方，杨文章，罗杰，金涛，张跃编著 其他作品：https://www.jiaokey.com/tag/蔡树涛主编；李瑶卿副主编；叶鸣，李雯雯，时文；肖方，杨文章，罗杰，金涛，张跃编著.html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关键词搜索：https://www.jiaokey.com/tag/贫血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