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通过问题学解题  初三物理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通过问题学解题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本书出售、求购地址：https://www.jiaokey.com/book/detail/11689915.html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关键词搜索：https://www.jiaokey.com/tag/通过问题学解题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