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书名：公共秩序的制度安排  国家与社会关系的框架及其运用</w:t>
      </w:r>
    </w:p>
    <w:p>
      <w:r>
        <w:t>作者：曾峻著</w:t>
      </w:r>
    </w:p>
    <w:p>
      <w:r>
        <w:t>出版社：上海：学林出版社</w:t>
      </w:r>
    </w:p>
    <w:p>
      <w:r>
        <w:t>出版日期：2005.08</w:t>
      </w:r>
    </w:p>
    <w:p>
      <w:r>
        <w:t>总页数：284</w:t>
      </w:r>
    </w:p>
    <w:p>
      <w:r>
        <w:t>更多请访问教客网: www.jiaokey.com</w:t>
      </w:r>
    </w:p>
    <w:p>
      <w:r>
        <w:t>公共秩序的制度安排  国家与社会关系的框架及其运用 评论地址：https://www.jiaokey.com/book/detail/11687797.html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