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 320C600系列DSP编程工具与指南</w:t>
      </w:r>
    </w:p>
    <w:p>
      <w:r>
        <w:rPr>
          <w:rFonts w:ascii="宋体" w:hAnsi="宋体" w:eastAsia="宋体"/>
          <w:sz w:val="24"/>
        </w:rPr>
        <w:t>美国德州仪器公司著；田黎育，何佩琨，朱梦宇编译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 320C600系列DSP编程工具与指南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美国德州仪器公司著；田黎育，何佩琨，朱梦宇编译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本书出售、求购地址：https://www.jiaokey.com/book/detail/11686597.html</w:t>
      </w:r>
    </w:p>
    <w:p>
      <w:r>
        <w:t>更多相关图书推荐：https://www.jiaokey.com</w:t>
      </w:r>
    </w:p>
    <w:p>
      <w:r>
        <w:t>美国德州仪器公司著；田黎育，何佩琨，朱梦宇编译 其他作品：https://www.jiaokey.com/tag/美国德州仪器公司著；田黎育，何佩琨，朱梦宇编译.html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 320C600系列DSP编程工具与指南.html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