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全国一级建造师执业资格考试房屋建筑工程管理与实务模拟冲刺试卷及解答</w:t>
      </w:r>
    </w:p>
    <w:p>
      <w:r>
        <w:rPr>
          <w:rFonts w:ascii="宋体" w:hAnsi="宋体" w:eastAsia="宋体"/>
          <w:sz w:val="24"/>
        </w:rPr>
        <w:t>清华大学国际工程项目管理研究院主编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全国一级建造师执业资格考试房屋建筑工程管理与实务模拟冲刺试卷及解答</w:t>
            </w:r>
          </w:p>
        </w:tc>
      </w:tr>
      <w:tr>
        <w:tc>
          <w:tcPr>
            <w:tcW w:type="dxa" w:w="4320"/>
          </w:tcPr>
          <w:p>
            <w:r>
              <w:t>作者</w:t>
            </w:r>
          </w:p>
        </w:tc>
        <w:tc>
          <w:tcPr>
            <w:tcW w:type="dxa" w:w="4320"/>
          </w:tcPr>
          <w:p>
            <w:r>
              <w:t>清华大学国际工程项目管理研究院主编</w:t>
            </w:r>
          </w:p>
        </w:tc>
      </w:tr>
      <w:tr>
        <w:tc>
          <w:tcPr>
            <w:tcW w:type="dxa" w:w="4320"/>
          </w:tcPr>
          <w:p>
            <w:r>
              <w:t>出版社</w:t>
            </w:r>
          </w:p>
        </w:tc>
        <w:tc>
          <w:tcPr>
            <w:tcW w:type="dxa" w:w="4320"/>
          </w:tcPr>
          <w:p>
            <w:r>
              <w:t>北京：清华大学出版社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80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本书出售、求购地址：https://www.jiaokey.com/book/detail/11685363.html</w:t>
      </w:r>
    </w:p>
    <w:p>
      <w:r>
        <w:t>更多相关图书推荐：https://www.jiaokey.com</w:t>
      </w:r>
    </w:p>
    <w:p>
      <w:r>
        <w:t>清华大学国际工程项目管理研究院主编 其他作品：https://www.jiaokey.com/tag/清华大学国际工程项目管理研究院主编.html</w:t>
      </w:r>
    </w:p>
    <w:p>
      <w:r>
        <w:t>北京：清华大学出版社 出版图书：https://www.jiaokey.com/tag/北京：清华大学出版社.html</w:t>
      </w:r>
    </w:p>
    <w:p>
      <w:r>
        <w:t>关键词搜索：https://www.jiaokey.com/tag/全国一级建造师执业资格考试房屋建筑工程管理与实务模拟冲刺试卷及解答.html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