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  探索  跨越  华南师范大学历届校领导办学理念文集</w:t>
      </w:r>
    </w:p>
    <w:p>
      <w:r>
        <w:t>作者：莫雷主编；华南师范大学办公室编</w:t>
      </w:r>
    </w:p>
    <w:p>
      <w:r>
        <w:t>出版社：广州：广东科技出版社</w:t>
      </w:r>
    </w:p>
    <w:p>
      <w:r>
        <w:t>出版日期：2005.11</w:t>
      </w:r>
    </w:p>
    <w:p>
      <w:r>
        <w:t>总页数：619</w:t>
      </w:r>
    </w:p>
    <w:p>
      <w:r>
        <w:t>更多请访问教客网: www.jiaokey.com</w:t>
      </w:r>
    </w:p>
    <w:p>
      <w:r>
        <w:t>传承  探索  跨越  华南师范大学历届校领导办学理念文集 评论地址：https://www.jiaokey.com/book/detail/11683431.html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