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书名：板栗栽培与病虫害防治</w:t>
      </w:r>
    </w:p>
    <w:p>
      <w:r>
        <w:t>作者：孔德军，刘庆香，王广鹏编著</w:t>
      </w:r>
    </w:p>
    <w:p>
      <w:r>
        <w:t>出版社：北京:中国农业出版社,2006.05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板栗栽培与病虫害防治 评论地址：https://www.jiaokey.com/book/detail/11683076.html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