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书名：五体千字文</w:t>
      </w:r>
    </w:p>
    <w:p>
      <w:r>
        <w:t>作者：周兴嗣撰；刘平继邦书；吴梅萍释</w:t>
      </w:r>
    </w:p>
    <w:p>
      <w:r>
        <w:t>出版社：北京：农村读物出版社</w:t>
      </w:r>
    </w:p>
    <w:p>
      <w:r>
        <w:t>出版日期：2006.03</w:t>
      </w:r>
    </w:p>
    <w:p>
      <w:r>
        <w:t>总页数：191</w:t>
      </w:r>
    </w:p>
    <w:p>
      <w:r>
        <w:t>更多请访问教客网: www.jiaokey.com</w:t>
      </w:r>
    </w:p>
    <w:p>
      <w:r>
        <w:t>五体千字文 评论地址：https://www.jiaokey.com/book/detail/11682943.html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