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书名：穿越岩石景观 贝尔纳·拉絮斯的景观言说方式 an essay analyzing the creation of landscape michel conan</w:t>
      </w:r>
    </w:p>
    <w:p>
      <w:r>
        <w:t>作者:（法）米歇尔·柯南（Michel Conan）著；赵红梅，李悦盈译</w:t>
      </w:r>
    </w:p>
    <w:p>
      <w:r>
        <w:t>出版社:长沙：湖南科学技术出版社</w:t>
      </w:r>
    </w:p>
    <w:p>
      <w:r>
        <w:t>出版日期：2006.03</w:t>
      </w:r>
    </w:p>
    <w:p>
      <w:r>
        <w:t>总页数：132</w:t>
      </w:r>
    </w:p>
    <w:p>
      <w:r>
        <w:t>更多请访问教客网:www.jiaokey.com</w:t>
      </w:r>
    </w:p>
    <w:p>
      <w:r>
        <w:t>穿越岩石景观 贝尔纳·拉絮斯的景观言说方式 an essay analyzing the creation of landscape michel conan评论地址：https://www.jiaokey.com/book/detail/11682788.html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