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书名：黄河干流生态环境需水研究</w:t>
      </w:r>
    </w:p>
    <w:p>
      <w:r>
        <w:t>作者：郝伏勤，黄锦辉，李群编著</w:t>
      </w:r>
    </w:p>
    <w:p>
      <w:r>
        <w:t>出版社：郑州:黄河水利出版社,2005.12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黄河干流生态环境需水研究 评论地址：https://www.jiaokey.com/book/detail/11681936.html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