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书名：《环境保护违法违纪行为处分暂行规定》读本  环境保护违法违纪行为及处分标准程序手册</w:t>
      </w:r>
    </w:p>
    <w:p>
      <w:r>
        <w:t>作者：屈万祥，祝光耀主编</w:t>
      </w:r>
    </w:p>
    <w:p>
      <w:r>
        <w:t>出版社：北京：红旗出版社</w:t>
      </w:r>
    </w:p>
    <w:p>
      <w:r>
        <w:t>出版日期：2006</w:t>
      </w:r>
    </w:p>
    <w:p>
      <w:r>
        <w:t>总页数：433</w:t>
      </w:r>
    </w:p>
    <w:p>
      <w:r>
        <w:t>更多请访问教客网: www.jiaokey.com</w:t>
      </w:r>
    </w:p>
    <w:p>
      <w:r>
        <w:t>《环境保护违法违纪行为处分暂行规定》读本  环境保护违法违纪行为及处分标准程序手册 评论地址：https://www.jiaokey.com/book/detail/11681634.html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