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书名：第九届全国美术作品展览  水彩画、粉画作品集</w:t>
      </w:r>
    </w:p>
    <w:p>
      <w:r>
        <w:t>作者：江苏省美协编</w:t>
      </w:r>
    </w:p>
    <w:p>
      <w:r>
        <w:t>出版社：南京：江苏美术出版社</w:t>
      </w:r>
    </w:p>
    <w:p>
      <w:r>
        <w:t>出版日期：1999</w:t>
      </w:r>
    </w:p>
    <w:p>
      <w:r>
        <w:t>总页数：249</w:t>
      </w:r>
    </w:p>
    <w:p>
      <w:r>
        <w:t>更多请访问教客网: www.jiaokey.com</w:t>
      </w:r>
    </w:p>
    <w:p>
      <w:r>
        <w:t>第九届全国美术作品展览  水彩画、粉画作品集 评论地址：https://www.jiaokey.com/book/detail/11680808.html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