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书名：县供电企业线损规范管理辅导</w:t>
      </w:r>
    </w:p>
    <w:p>
      <w:r>
        <w:t>作者：国家电网公司农电工作部编</w:t>
      </w:r>
    </w:p>
    <w:p>
      <w:r>
        <w:t>出版社：北京:中国电力出版社,2006.06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县供电企业线损规范管理辅导 评论地址：https://www.jiaokey.com/book/detail/11679474.html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