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Ф200m钢筋混凝土圆环桁架支撑系统在深大基坑围护工程施工中的应用与研究论文集</w:t>
      </w:r>
    </w:p>
    <w:p>
      <w:r>
        <w:rPr>
          <w:rFonts w:ascii="宋体" w:hAnsi="宋体" w:eastAsia="宋体"/>
          <w:sz w:val="24"/>
        </w:rPr>
        <w:t>刘有才，董利华，裘宝华主编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Ф200m钢筋混凝土圆环桁架支撑系统在深大基坑围护工程施工中的应用与研究论文集</w:t>
            </w:r>
          </w:p>
        </w:tc>
      </w:tr>
      <w:tr>
        <w:tc>
          <w:tcPr>
            <w:tcW w:type="dxa" w:w="4320"/>
          </w:tcPr>
          <w:p>
            <w:r>
              <w:t>作者</w:t>
            </w:r>
          </w:p>
        </w:tc>
        <w:tc>
          <w:tcPr>
            <w:tcW w:type="dxa" w:w="4320"/>
          </w:tcPr>
          <w:p>
            <w:r>
              <w:t>刘有才，董利华，裘宝华主编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76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本书出售、求购地址：https://www.jiaokey.com/book/detail/11678319.html</w:t>
      </w:r>
    </w:p>
    <w:p>
      <w:r>
        <w:t>更多相关图书推荐：https://www.jiaokey.com</w:t>
      </w:r>
    </w:p>
    <w:p>
      <w:r>
        <w:t>刘有才，董利华，裘宝华主编 其他作品：https://www.jiaokey.com/tag/刘有才，董利华，裘宝华主编.html</w:t>
      </w:r>
    </w:p>
    <w:p>
      <w:r>
        <w:t>北京：中国建筑工业出版社 出版图书：https://www.jiaokey.com/tag/北京：中国建筑工业出版社.html</w:t>
      </w:r>
    </w:p>
    <w:p>
      <w:r>
        <w:t>关键词搜索：https://www.jiaokey.com/tag/Ф200m钢筋混凝土圆环桁架支撑系统在深大基坑围护工程施工中的应用与研究论文集.html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