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书名：化学物急性中毒救治与监控</w:t>
      </w:r>
    </w:p>
    <w:p>
      <w:r>
        <w:t>作者：金锡鹏，夏昭林，汪严华主编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总页数：372</w:t>
      </w:r>
    </w:p>
    <w:p>
      <w:r>
        <w:t>更多请访问教客网: www.jiaokey.com</w:t>
      </w:r>
    </w:p>
    <w:p>
      <w:r>
        <w:t>化学物急性中毒救治与监控 评论地址：https://www.jiaokey.com/book/detail/11677730.html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