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书名：现代通俗手风琴曲选</w:t>
      </w:r>
    </w:p>
    <w:p>
      <w:r>
        <w:t>作者：张红旗，张红兵，张红星编</w:t>
      </w:r>
    </w:p>
    <w:p>
      <w:r>
        <w:t>出版社：北京：人民音乐出版社</w:t>
      </w:r>
    </w:p>
    <w:p>
      <w:r>
        <w:t>出版日期：2006.02</w:t>
      </w:r>
    </w:p>
    <w:p>
      <w:r>
        <w:t>总页数：103</w:t>
      </w:r>
    </w:p>
    <w:p>
      <w:r>
        <w:t>更多请访问教客网: www.jiaokey.com</w:t>
      </w:r>
    </w:p>
    <w:p>
      <w:r>
        <w:t>现代通俗手风琴曲选 评论地址：https://www.jiaokey.com/book/detail/11677659.html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