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伯里曼人体结构绘画教学  中文简体字版</w:t>
      </w:r>
    </w:p>
    <w:p>
      <w:r>
        <w:rPr>
          <w:rFonts w:ascii="宋体" w:hAnsi="宋体" w:eastAsia="宋体"/>
          <w:sz w:val="24"/>
        </w:rPr>
        <w:t>（美）乔治·伯里曼（J.Bridgman）著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伯里曼人体结构绘画教学  中文简体字版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（美）乔治·伯里曼（J.Bridgman）著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本书出售、求购地址：https://www.jiaokey.com/book/detail/11677590.html</w:t>
      </w:r>
    </w:p>
    <w:p>
      <w:r>
        <w:t>更多相关图书推荐：https://www.jiaokey.com</w:t>
      </w:r>
    </w:p>
    <w:p>
      <w:r>
        <w:t>（美）乔治·伯里曼（J.Bridgman）著 其他作品：https://www.jiaokey.com/tag/（美）乔治·伯里曼（J.Bridgman）著.html</w:t>
      </w:r>
    </w:p>
    <w:p>
      <w:r>
        <w:t>广西美术出版社 出版图书：https://www.jiaokey.com/tag/广西美术出版社.html</w:t>
      </w:r>
    </w:p>
    <w:p>
      <w:r>
        <w:t>关键词搜索：https://www.jiaokey.com/tag/伯里曼人体结构绘画教学  中文简体字版.html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