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书名：弦乐合奏二泉映月  听松</w:t>
      </w:r>
    </w:p>
    <w:p>
      <w:r>
        <w:t>作者：阿炳（华彦钧）传谱，吴祖强改编</w:t>
      </w:r>
    </w:p>
    <w:p>
      <w:r>
        <w:t>出版社：北京：人民音乐出版社</w:t>
      </w:r>
    </w:p>
    <w:p>
      <w:r>
        <w:t>出版日期：2006.03</w:t>
      </w:r>
    </w:p>
    <w:p>
      <w:r>
        <w:t>总页数：44</w:t>
      </w:r>
    </w:p>
    <w:p>
      <w:r>
        <w:t>更多请访问教客网: www.jiaokey.com</w:t>
      </w:r>
    </w:p>
    <w:p>
      <w:r>
        <w:t>弦乐合奏二泉映月  听松 评论地址：https://www.jiaokey.com/book/detail/11673414.html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