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书名：邢曦峰油画作品选</w:t>
      </w:r>
    </w:p>
    <w:p>
      <w:r>
        <w:t>作者：邢曦峰绘</w:t>
      </w:r>
    </w:p>
    <w:p>
      <w:r>
        <w:t>出版社：昆明：云南美术出版社</w:t>
      </w:r>
    </w:p>
    <w:p>
      <w:r>
        <w:t>出版日期：2005.05</w:t>
      </w:r>
    </w:p>
    <w:p>
      <w:r>
        <w:t>总页数：28</w:t>
      </w:r>
    </w:p>
    <w:p>
      <w:r>
        <w:t>更多请访问教客网: www.jiaokey.com</w:t>
      </w:r>
    </w:p>
    <w:p>
      <w:r>
        <w:t>邢曦峰油画作品选 评论地址：https://www.jiaokey.com/book/detail/11673389.html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