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书名：鸡鸭鹅病诊断与防治原色图谱</w:t>
      </w:r>
    </w:p>
    <w:p>
      <w:r>
        <w:t>作者：初秀主编</w:t>
      </w:r>
    </w:p>
    <w:p>
      <w:r>
        <w:t>出版社：北京：金盾出版社</w:t>
      </w:r>
    </w:p>
    <w:p>
      <w:r>
        <w:t>出版日期：2002.09</w:t>
      </w:r>
    </w:p>
    <w:p>
      <w:r>
        <w:t>总页数：110</w:t>
      </w:r>
    </w:p>
    <w:p>
      <w:r>
        <w:t>更多请访问教客网: www.jiaokey.com</w:t>
      </w:r>
    </w:p>
    <w:p>
      <w:r>
        <w:t>鸡鸭鹅病诊断与防治原色图谱 评论地址：https://www.jiaokey.com/book/detail/11671281.html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