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隋炀帝杨广</w:t>
      </w:r>
    </w:p>
    <w:p>
      <w:r>
        <w:rPr>
          <w:rFonts w:ascii="宋体" w:hAnsi="宋体" w:eastAsia="宋体"/>
          <w:sz w:val="24"/>
        </w:rPr>
        <w:t>程迩冬，汪晴著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00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隋炀帝杨广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程迩冬，汪晴著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石家庄:河北教育出版社,2003.05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隋炀帝(学科:生平事迹)隋炀帝传记小说(地点:中国年代:现代)传记小说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本书出售、求购地址：https://www.jiaokey.com/book/detail/11670069.html</w:t>
      </w:r>
    </w:p>
    <w:p>
      <w:r>
        <w:t>更多相关图书推荐：https://www.jiaokey.com</w:t>
      </w:r>
    </w:p>
    <w:p>
      <w:r>
        <w:t>程迩冬，汪晴著 其他作品：https://www.jiaokey.com/tag/程迩冬，汪晴著.html</w:t>
      </w:r>
    </w:p>
    <w:p>
      <w:r>
        <w:t>石家庄:河北教育出版社,2003.05 出版图书：https://www.jiaokey.com/tag/石家庄:河北教育出版社,2003.05.html</w:t>
      </w:r>
    </w:p>
    <w:p>
      <w:r>
        <w:t>关键词搜索：https://www.jiaokey.com/tag/隋炀帝(学科:生平事迹)隋炀帝传记小说(地点:中国年代:现代)传记小说.html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