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现代交通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本书出售、求购地址：https://www.jiaokey.com/book/detail/11666749.html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关键词搜索：https://www.jiaokey.com/tag/跨越时空  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