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国有土地资源管理实用手册  下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国有土地资源管理实用手册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本书出售、求购地址：https://www.jiaokey.com/book/detail/11665287.html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关键词搜索：https://www.jiaokey.com/tag/国有土地资源管理实用手册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