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书名：职业教育探索  东莞理工学校建校二十周年教师论文选集</w:t>
      </w:r>
    </w:p>
    <w:p>
      <w:r>
        <w:t>作者:香卓伦主编</w:t>
      </w:r>
    </w:p>
    <w:p>
      <w:r>
        <w:t>出版社:北京：中国商务出版社</w:t>
      </w:r>
    </w:p>
    <w:p>
      <w:r>
        <w:t>出版日期：2005.09</w:t>
      </w:r>
    </w:p>
    <w:p>
      <w:r>
        <w:t>总页数：349</w:t>
      </w:r>
    </w:p>
    <w:p>
      <w:r>
        <w:t>更多请访问教客网:www.jiaokey.com</w:t>
      </w:r>
    </w:p>
    <w:p>
      <w:r>
        <w:t>职业教育探索  东莞理工学校建校二十周年教师论文选集评论地址：https://www.jiaokey.com/book/detail/11665263.html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