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书名：鸿爪集  云南文艺家陈鸿翎笔墨情态  上  画</w:t>
      </w:r>
    </w:p>
    <w:p>
      <w:r>
        <w:t>作者：陈鸿翎著</w:t>
      </w:r>
    </w:p>
    <w:p>
      <w:r>
        <w:t>出版社：昆明：云南美术出版社</w:t>
      </w:r>
    </w:p>
    <w:p>
      <w:r>
        <w:t>出版日期：2006.05</w:t>
      </w:r>
    </w:p>
    <w:p>
      <w:r>
        <w:t>总页数：54</w:t>
      </w:r>
    </w:p>
    <w:p>
      <w:r>
        <w:t>更多请访问教客网: www.jiaokey.com</w:t>
      </w:r>
    </w:p>
    <w:p>
      <w:r>
        <w:t>鸿爪集  云南文艺家陈鸿翎笔墨情态  上  画 评论地址：https://www.jiaokey.com/book/detail/11663427.html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