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书名：最富人生哲理的20篇童话</w:t>
      </w:r>
    </w:p>
    <w:p>
      <w:r>
        <w:t>作者：（美）爱德华·沃克维兹选编；（美）西蒙·拉森德等讲解，陈江译</w:t>
      </w:r>
    </w:p>
    <w:p>
      <w:r>
        <w:t>出版社：重庆：重庆出版社</w:t>
      </w:r>
    </w:p>
    <w:p>
      <w:r>
        <w:t>出版日期：2005.02</w:t>
      </w:r>
    </w:p>
    <w:p>
      <w:r>
        <w:t>总页数：357</w:t>
      </w:r>
    </w:p>
    <w:p>
      <w:r>
        <w:t>更多请访问教客网: www.jiaokey.com</w:t>
      </w:r>
    </w:p>
    <w:p>
      <w:r>
        <w:t>最富人生哲理的20篇童话 评论地址：https://www.jiaokey.com/book/detail/11662725.html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