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  小学素质训练步步高  数学  一年级  （下册）  （适用人教版）</w:t>
      </w:r>
    </w:p>
    <w:p>
      <w:r>
        <w:rPr>
          <w:rFonts w:ascii="宋体" w:hAnsi="宋体" w:eastAsia="宋体"/>
          <w:sz w:val="24"/>
        </w:rPr>
        <w:t>北京特级教师领衔编写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  小学素质训练步步高  数学  一年级  （下册）  （适用人教版）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北京特级教师领衔编写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本书出售、求购地址：https://www.jiaokey.com/book/detail/11661817.html</w:t>
      </w:r>
    </w:p>
    <w:p>
      <w:r>
        <w:t>更多相关图书推荐：https://www.jiaokey.com</w:t>
      </w:r>
    </w:p>
    <w:p>
      <w:r>
        <w:t>北京特级教师领衔编写 其他作品：https://www.jiaokey.com/tag/北京特级教师领衔编写.html</w:t>
      </w:r>
    </w:p>
    <w:p>
      <w:r>
        <w:t>接力出版社 出版图书：https://www.jiaokey.com/tag/接力出版社.html</w:t>
      </w:r>
    </w:p>
    <w:p>
      <w:r>
        <w:t>关键词搜索：https://www.jiaokey.com/tag/义务教育课程标准  小学素质训练步步高  数学  一年级  （下册）  （适用人教版）.html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