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  初中版</w:t>
      </w:r>
    </w:p>
    <w:p>
      <w:r>
        <w:rPr>
          <w:rFonts w:ascii="宋体" w:hAnsi="宋体" w:eastAsia="宋体"/>
          <w:sz w:val="24"/>
        </w:rPr>
        <w:t>周贞雄丛书主编；陈金钊本册主编；陈翼龙，陈翼虎，陈梦苏，陈梦琪，黄晓凤，陈翠云，潘峰，陈翠玲，陈天荣编著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周贞雄丛书主编；陈金钊本册主编；陈翼龙，陈翼虎，陈梦苏，陈梦琪，黄晓凤，陈翠云，潘峰，陈翠玲，陈天荣编著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本书出售、求购地址：https://www.jiaokey.com/book/detail/11661789.html</w:t>
      </w:r>
    </w:p>
    <w:p>
      <w:r>
        <w:t>更多相关图书推荐：https://www.jiaokey.com</w:t>
      </w:r>
    </w:p>
    <w:p>
      <w:r>
        <w:t>周贞雄丛书主编；陈金钊本册主编；陈翼龙，陈翼虎，陈梦苏，陈梦琪，黄晓凤，陈翠云，潘峰，陈翠玲，陈天荣编著 其他作品：https://www.jiaokey.com/tag/周贞雄丛书主编；陈金钊本册主编；陈翼龙，陈翼虎，陈梦苏，陈梦琪，黄晓凤，陈翠云，潘峰，陈翠玲，陈天荣编著.html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关键词搜索：https://www.jiaokey.com/tag/完形填空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