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五四学制  品德与社会  三年级  （上册）</w:t>
      </w:r>
    </w:p>
    <w:p>
      <w:r>
        <w:rPr>
          <w:rFonts w:ascii="宋体" w:hAnsi="宋体" w:eastAsia="宋体"/>
          <w:sz w:val="24"/>
        </w:rPr>
        <w:t>马洪伟  王贤主编  孙晓芹  张开山  张志强  卢宪翠  陶红  李成泉  周新奎编写人员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五四学制  品德与社会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马洪伟  王贤主编  孙晓芹  张开山  张志强  卢宪翠  陶红  李成泉  周新奎编写人员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本书出售、求购地址：https://www.jiaokey.com/book/detail/11661408.html</w:t>
      </w:r>
    </w:p>
    <w:p>
      <w:r>
        <w:t>更多相关图书推荐：https://www.jiaokey.com</w:t>
      </w:r>
    </w:p>
    <w:p>
      <w:r>
        <w:t>马洪伟  王贤主编  孙晓芹  张开山  张志强  卢宪翠  陶红  李成泉  周新奎编写人员 其他作品：https://www.jiaokey.com/tag/马洪伟  王贤主编  孙晓芹  张开山  张志强  卢宪翠  陶红  李成泉  周新奎编写人员.html</w:t>
      </w:r>
    </w:p>
    <w:p>
      <w:r>
        <w:t>山东人民出版社 出版图书：https://www.jiaokey.com/tag/山东人民出版社.html</w:t>
      </w:r>
    </w:p>
    <w:p>
      <w:r>
        <w:t>关键词搜索：https://www.jiaokey.com/tag/义务教育课程标准实验教科书  五四学制  品德与社会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