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小学生寒假活动  五年级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小学生寒假活动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本书出售、求购地址：https://www.jiaokey.com/book/detail/11661166.html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小学生寒假活动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