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书名：杂交水稻三系配套提纯技术程序</w:t>
      </w:r>
    </w:p>
    <w:p>
      <w:r>
        <w:t>作者：四川省标准局，四川省农业局，四川农学院合编</w:t>
      </w:r>
    </w:p>
    <w:p>
      <w:r>
        <w:t>出版社：成都：四川人民出版社</w:t>
      </w:r>
    </w:p>
    <w:p>
      <w:r>
        <w:t>出版日期：1980.05</w:t>
      </w:r>
    </w:p>
    <w:p>
      <w:r>
        <w:t>总页数：22</w:t>
      </w:r>
    </w:p>
    <w:p>
      <w:r>
        <w:t>更多请访问教客网: www.jiaokey.com</w:t>
      </w:r>
    </w:p>
    <w:p>
      <w:r>
        <w:t>杂交水稻三系配套提纯技术程序 评论地址：https://www.jiaokey.com/book/detail/11660190.html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