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书名：我国北方冬小麦品种生态型及其系谱</w:t>
      </w:r>
    </w:p>
    <w:p>
      <w:r>
        <w:t>作者：余华盛，栗锡令，祁文森著</w:t>
      </w:r>
    </w:p>
    <w:p>
      <w:r>
        <w:t>出版社：太原：山西人民出版社</w:t>
      </w:r>
    </w:p>
    <w:p>
      <w:r>
        <w:t>出版日期：1981.03</w:t>
      </w:r>
    </w:p>
    <w:p>
      <w:r>
        <w:t>总页数：109</w:t>
      </w:r>
    </w:p>
    <w:p>
      <w:r>
        <w:t>更多请访问教客网: www.jiaokey.com</w:t>
      </w:r>
    </w:p>
    <w:p>
      <w:r>
        <w:t>我国北方冬小麦品种生态型及其系谱 评论地址：https://www.jiaokey.com/book/detail/11660186.html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