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书名：硫化矿物颗粒的电化学行为与电位调控浮选技术</w:t>
      </w:r>
    </w:p>
    <w:p>
      <w:r>
        <w:t>作者：覃文庆编著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总页数：143</w:t>
      </w:r>
    </w:p>
    <w:p>
      <w:r>
        <w:t>更多请访问教客网: www.jiaokey.com</w:t>
      </w:r>
    </w:p>
    <w:p>
      <w:r>
        <w:t>硫化矿物颗粒的电化学行为与电位调控浮选技术 评论地址：https://www.jiaokey.com/book/detail/11659465.html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