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当代经济学译库  演化博弈论</w:t>
      </w:r>
    </w:p>
    <w:p>
      <w:r>
        <w:rPr>
          <w:rFonts w:ascii="宋体" w:hAnsi="宋体" w:eastAsia="宋体"/>
          <w:sz w:val="24"/>
        </w:rPr>
        <w:t>（瑞典）乔根·W.威布尔著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当代经济学译库  演化博弈论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（瑞典）乔根·W.威布尔著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本书出售、求购地址：https://www.jiaokey.com/book/detail/11659060.html</w:t>
      </w:r>
    </w:p>
    <w:p>
      <w:r>
        <w:t>更多相关图书推荐：https://www.jiaokey.com</w:t>
      </w:r>
    </w:p>
    <w:p>
      <w:r>
        <w:t>（瑞典）乔根·W.威布尔著 其他作品：https://www.jiaokey.com/tag/（瑞典）乔根·W.威布尔著.html</w:t>
      </w:r>
    </w:p>
    <w:p>
      <w:r>
        <w:t>关键词搜索：https://www.jiaokey.com/tag/当代经济学译库  演化博弈论.html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