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书名：一个社员的家庭</w:t>
      </w:r>
    </w:p>
    <w:p>
      <w:r>
        <w:t>作者：黄穗原著；鲁钝改编；何进，杨锦文绘画</w:t>
      </w:r>
    </w:p>
    <w:p>
      <w:r>
        <w:t>出版社：上海：上海人民美术出版社</w:t>
      </w:r>
    </w:p>
    <w:p>
      <w:r>
        <w:t>出版日期：2006.01</w:t>
      </w:r>
    </w:p>
    <w:p>
      <w:r>
        <w:t>总页数：153</w:t>
      </w:r>
    </w:p>
    <w:p>
      <w:r>
        <w:t>更多请访问教客网: www.jiaokey.com</w:t>
      </w:r>
    </w:p>
    <w:p>
      <w:r>
        <w:t>一个社员的家庭 评论地址：https://www.jiaokey.com/book/detail/11657340.html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