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农村地区防控高致病性禽流感知识问答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农村地区防控高致病性禽流感知识问答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本书出售、求购地址：https://www.jiaokey.com/book/detail/11656251.html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关键词搜索：https://www.jiaokey.com/tag/农村地区防控高致病性禽流感知识问答.html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