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新课程实施与教育教学探索</w:t>
      </w:r>
    </w:p>
    <w:p>
      <w:r>
        <w:rPr>
          <w:rFonts w:ascii="宋体" w:hAnsi="宋体" w:eastAsia="宋体"/>
          <w:sz w:val="24"/>
        </w:rPr>
        <w:t>马元主编；海东地区教育局，海东地区教育学会编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新课程实施与教育教学探索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马元主编；海东地区教育局，海东地区教育学会编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西宁：青海人民出版社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本书出售、求购地址：https://www.jiaokey.com/book/detail/11655812.html</w:t>
      </w:r>
    </w:p>
    <w:p>
      <w:r>
        <w:t>更多相关图书推荐：https://www.jiaokey.com</w:t>
      </w:r>
    </w:p>
    <w:p>
      <w:r>
        <w:t>马元主编；海东地区教育局，海东地区教育学会编 其他作品：https://www.jiaokey.com/tag/马元主编；海东地区教育局，海东地区教育学会编.html</w:t>
      </w:r>
    </w:p>
    <w:p>
      <w:r>
        <w:t>西宁：青海人民出版社 出版图书：https://www.jiaokey.com/tag/西宁：青海人民出版社.html</w:t>
      </w:r>
    </w:p>
    <w:p>
      <w:r>
        <w:t>关键词搜索：https://www.jiaokey.com/tag/新课程实施与教育教学探索.html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