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艺术  中班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艺术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本书出售、求购地址：https://www.jiaokey.com/book/detail/11655116.html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艺术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