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解法大典：知识方法  分类全解  七八年级数学</w:t>
      </w:r>
    </w:p>
    <w:p>
      <w:r>
        <w:rPr>
          <w:rFonts w:ascii="宋体" w:hAnsi="宋体" w:eastAsia="宋体"/>
          <w:sz w:val="24"/>
        </w:rPr>
        <w:t>盛康新  赵克林  刘涛主编  何仁华  罗章  陈平  马彬  陈圣军  朱德凌  林玲  张德玲  孙继德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解法大典：知识方法  分类全解  七八年级数学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盛康新  赵克林  刘涛主编  何仁华  罗章  陈平  马彬  陈圣军  朱德凌  林玲  张德玲  孙继德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本书出售、求购地址：https://www.jiaokey.com/book/detail/11654567.html</w:t>
      </w:r>
    </w:p>
    <w:p>
      <w:r>
        <w:t>更多相关图书推荐：https://www.jiaokey.com</w:t>
      </w:r>
    </w:p>
    <w:p>
      <w:r>
        <w:t>盛康新  赵克林  刘涛主编  何仁华  罗章  陈平  马彬  陈圣军  朱德凌  林玲  张德玲  孙继德 其他作品：https://www.jiaokey.com/tag/盛康新  赵克林  刘涛主编  何仁华  罗章  陈平  马彬  陈圣军  朱德凌  林玲  张德玲  孙继德.html</w:t>
      </w:r>
    </w:p>
    <w:p>
      <w:r>
        <w:t>延边人民出版社 出版图书：https://www.jiaokey.com/tag/延边人民出版社.html</w:t>
      </w:r>
    </w:p>
    <w:p>
      <w:r>
        <w:t>关键词搜索：https://www.jiaokey.com/tag/解法大典：知识方法  分类全解  七八年级数学.html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