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19  宋蒙灭金</w:t>
      </w:r>
    </w:p>
    <w:p>
      <w:r>
        <w:t>作者：正谷，之志编文；杨杰，裘海索绘画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总页数：116</w:t>
      </w:r>
    </w:p>
    <w:p>
      <w:r>
        <w:t>更多请访问教客网: www.jiaokey.com</w:t>
      </w:r>
    </w:p>
    <w:p>
      <w:r>
        <w:t>宋史  19  宋蒙灭金 评论地址：https://www.jiaokey.com/book/detail/11653853.html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