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20  正气歌</w:t>
      </w:r>
    </w:p>
    <w:p>
      <w:r>
        <w:t>作者：陈骧龙，王冬编文；孟庆江绘画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宋史  20  正气歌 评论地址：https://www.jiaokey.com/book/detail/11653852.html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