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2  杯酒释兵权</w:t>
      </w:r>
    </w:p>
    <w:p>
      <w:r>
        <w:t>作者：赵惠民编文；周申绘画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总页数：124</w:t>
      </w:r>
    </w:p>
    <w:p>
      <w:r>
        <w:t>更多请访问教客网: www.jiaokey.com</w:t>
      </w:r>
    </w:p>
    <w:p>
      <w:r>
        <w:t>宋史  2  杯酒释兵权 评论地址：https://www.jiaokey.com/book/detail/11653848.html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