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重点中学初中语文导读  六、七年级  （第4版）</w:t>
      </w:r>
    </w:p>
    <w:p>
      <w:r>
        <w:rPr>
          <w:rFonts w:ascii="宋体" w:hAnsi="宋体" w:eastAsia="宋体"/>
          <w:sz w:val="24"/>
        </w:rPr>
        <w:t>阮圣桢主编  徐群力  王伟华  平智炜  吴勇  朱文姝编者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重点中学初中语文导读  六、七年级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阮圣桢主编  徐群力  王伟华  平智炜  吴勇  朱文姝编者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本书出售、求购地址：https://www.jiaokey.com/book/detail/11652260.html</w:t>
      </w:r>
    </w:p>
    <w:p>
      <w:r>
        <w:t>更多相关图书推荐：https://www.jiaokey.com</w:t>
      </w:r>
    </w:p>
    <w:p>
      <w:r>
        <w:t>阮圣桢主编  徐群力  王伟华  平智炜  吴勇  朱文姝编者 其他作品：https://www.jiaokey.com/tag/阮圣桢主编  徐群力  王伟华  平智炜  吴勇  朱文姝编者.html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关键词搜索：https://www.jiaokey.com/tag/重点中学初中语文导读  六、七年级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