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书名：小学生金牌作文大全.情境作文</w:t>
      </w:r>
    </w:p>
    <w:p>
      <w:r>
        <w:t>作者：李吉林，邵欣园著</w:t>
      </w:r>
    </w:p>
    <w:p>
      <w:r>
        <w:t>出版社：杭州：浙江少年儿童出版社</w:t>
      </w:r>
    </w:p>
    <w:p>
      <w:r>
        <w:t>出版日期：2004.02</w:t>
      </w:r>
    </w:p>
    <w:p>
      <w:r>
        <w:t>总页数：258</w:t>
      </w:r>
    </w:p>
    <w:p>
      <w:r>
        <w:t>更多请访问教客网: www.jiaokey.com</w:t>
      </w:r>
    </w:p>
    <w:p>
      <w:r>
        <w:t>小学生金牌作文大全.情境作文 评论地址：https://www.jiaokey.com/book/detail/11651156.html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