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神奇的陨石</w:t>
      </w:r>
    </w:p>
    <w:p>
      <w:r>
        <w:rPr>
          <w:rFonts w:ascii="宋体" w:hAnsi="宋体" w:eastAsia="宋体"/>
          <w:sz w:val="24"/>
        </w:rPr>
        <w:t>李泓著；刘奕秀，张水娣绘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李泓著；刘奕秀，张水娣绘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儿童文学(学科:故事学科:中国学科:当代)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本书出售、求购地址：https://www.jiaokey.com/book/detail/11651009.html</w:t>
      </w:r>
    </w:p>
    <w:p>
      <w:r>
        <w:t>更多相关图书推荐：https://www.jiaokey.com</w:t>
      </w:r>
    </w:p>
    <w:p>
      <w:r>
        <w:t>李泓著；刘奕秀，张水娣绘 其他作品：https://www.jiaokey.com/tag/李泓著；刘奕秀，张水娣绘.html</w:t>
      </w:r>
    </w:p>
    <w:p>
      <w:r>
        <w:t>南昌:二十一世纪出版社,2005.10 出版图书：https://www.jiaokey.com/tag/南昌:二十一世纪出版社,2005.10.html</w:t>
      </w:r>
    </w:p>
    <w:p>
      <w:r>
        <w:t>关键词搜索：https://www.jiaokey.com/tag/儿童文学(学科:故事学科:中国学科:当代).html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