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书名：迈入生意场  当代农村商人阶层形成的资本与惯习</w:t>
      </w:r>
    </w:p>
    <w:p>
      <w:r>
        <w:t>作者：周鸿著</w:t>
      </w:r>
    </w:p>
    <w:p>
      <w:r>
        <w:t>出版社：南宁：广西人民出版社</w:t>
      </w:r>
    </w:p>
    <w:p>
      <w:r>
        <w:t>出版日期：2005.08</w:t>
      </w:r>
    </w:p>
    <w:p>
      <w:r>
        <w:t>总页数：203</w:t>
      </w:r>
    </w:p>
    <w:p>
      <w:r>
        <w:t>更多请访问教客网: www.jiaokey.com</w:t>
      </w:r>
    </w:p>
    <w:p>
      <w:r>
        <w:t>迈入生意场  当代农村商人阶层形成的资本与惯习 评论地址：https://www.jiaokey.com/book/detail/11650647.html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