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书名：我们为什么会前进  北京城乡建设集团改革发展启示录</w:t>
      </w:r>
    </w:p>
    <w:p>
      <w:r>
        <w:t>作者：姜立贵主编</w:t>
      </w:r>
    </w:p>
    <w:p>
      <w:r>
        <w:t>出版社：北京：党建读物出版社</w:t>
      </w:r>
    </w:p>
    <w:p>
      <w:r>
        <w:t>出版日期：2005.12</w:t>
      </w:r>
    </w:p>
    <w:p>
      <w:r>
        <w:t>总页数：590</w:t>
      </w:r>
    </w:p>
    <w:p>
      <w:r>
        <w:t>更多请访问教客网: www.jiaokey.com</w:t>
      </w:r>
    </w:p>
    <w:p>
      <w:r>
        <w:t>我们为什么会前进  北京城乡建设集团改革发展启示录 评论地址：https://www.jiaokey.com/book/detail/11650248.html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