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书名：美术高考实战范例  2  素描静物  俊超素描集</w:t>
      </w:r>
    </w:p>
    <w:p>
      <w:r>
        <w:t>作者：高&lt;font color=Red&gt;俊&lt;/font&gt;超绘</w:t>
      </w:r>
    </w:p>
    <w:p>
      <w:r>
        <w:t>出版社：哈尔滨:黑龙江美术出版社,2005.06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美术高考实战范例  2  素描静物  俊超素描集 评论地址：https://www.jiaokey.com/book/detail/11649952.html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