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书名：老故事新漫画·小英雄雨来</w:t>
      </w:r>
    </w:p>
    <w:p>
      <w:r>
        <w:t>作者：蒋晓光等绘</w:t>
      </w:r>
    </w:p>
    <w:p>
      <w:r>
        <w:t>出版社：郑州：大象出版社</w:t>
      </w:r>
    </w:p>
    <w:p>
      <w:r>
        <w:t>出版日期：2002.12</w:t>
      </w:r>
    </w:p>
    <w:p>
      <w:r>
        <w:t>总页数：68</w:t>
      </w:r>
    </w:p>
    <w:p>
      <w:r>
        <w:t>更多请访问教客网: www.jiaokey.com</w:t>
      </w:r>
    </w:p>
    <w:p>
      <w:r>
        <w:t>老故事新漫画·小英雄雨来 评论地址：https://www.jiaokey.com/book/detail/11649750.html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